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A0570" w14:textId="6B027DDF" w:rsidR="00530EDB" w:rsidRPr="00F11772" w:rsidRDefault="00F11772" w:rsidP="00F11772">
      <w:pPr>
        <w:pStyle w:val="Heading1"/>
        <w:rPr>
          <w:rFonts w:ascii="Times New Roman" w:hAnsi="Times New Roman" w:cs="Times New Roman"/>
          <w:b/>
          <w:color w:val="auto"/>
        </w:rPr>
      </w:pPr>
      <w:r w:rsidRPr="00F11772">
        <w:rPr>
          <w:rFonts w:ascii="Times New Roman" w:hAnsi="Times New Roman" w:cs="Times New Roman"/>
          <w:b/>
          <w:color w:val="auto"/>
        </w:rPr>
        <w:t>Risks and Benefits</w:t>
      </w:r>
    </w:p>
    <w:p w14:paraId="0B1F7D6C" w14:textId="77777777" w:rsidR="00530EDB" w:rsidRDefault="00FA5AFE" w:rsidP="00F11772">
      <w:r>
        <w:t>Determinations relative to Risks and Benefits</w:t>
      </w:r>
    </w:p>
    <w:p w14:paraId="521B42B8" w14:textId="77777777" w:rsidR="00530EDB" w:rsidRDefault="00F11772">
      <w:pPr>
        <w:pStyle w:val="Title"/>
        <w:jc w:val="left"/>
        <w:rPr>
          <w:b w:val="0"/>
          <w:bCs w:val="0"/>
        </w:rPr>
      </w:pPr>
    </w:p>
    <w:p w14:paraId="7ADB664E" w14:textId="777CCD12" w:rsidR="00530EDB" w:rsidRDefault="00FA5AFE" w:rsidP="00F11772">
      <w:pPr>
        <w:rPr>
          <w:b/>
          <w:bCs/>
        </w:rPr>
      </w:pPr>
      <w:r>
        <w:t>Risk is minimal</w:t>
      </w:r>
      <w:r w:rsidR="00162501">
        <w:t xml:space="preserve"> </w:t>
      </w:r>
      <w:r>
        <w:t>____Yes____No</w:t>
      </w:r>
    </w:p>
    <w:p w14:paraId="4DF0B9E4" w14:textId="4AF5FC88" w:rsidR="00530EDB" w:rsidRDefault="00FA5AFE" w:rsidP="00F11772">
      <w:pPr>
        <w:rPr>
          <w:b/>
          <w:bCs/>
        </w:rPr>
      </w:pPr>
      <w:r>
        <w:t>Risk is greater than minimal</w:t>
      </w:r>
      <w:r w:rsidR="00162501">
        <w:t xml:space="preserve"> </w:t>
      </w:r>
      <w:r>
        <w:t>____Yes____No</w:t>
      </w:r>
    </w:p>
    <w:p w14:paraId="27184DE6" w14:textId="04F91AB2" w:rsidR="00530EDB" w:rsidRDefault="00FA5AFE" w:rsidP="00F11772">
      <w:pPr>
        <w:rPr>
          <w:b/>
          <w:bCs/>
        </w:rPr>
      </w:pPr>
      <w:r>
        <w:t>There is no benefit</w:t>
      </w:r>
      <w:r w:rsidR="00162501">
        <w:t xml:space="preserve"> </w:t>
      </w:r>
      <w:r>
        <w:t>____Yes____No</w:t>
      </w:r>
    </w:p>
    <w:p w14:paraId="6A7143DF" w14:textId="142FDDE1" w:rsidR="00530EDB" w:rsidRDefault="00FA5AFE" w:rsidP="00F11772">
      <w:pPr>
        <w:rPr>
          <w:b/>
          <w:bCs/>
        </w:rPr>
      </w:pPr>
      <w:r>
        <w:t>There is direct benefit to subject</w:t>
      </w:r>
      <w:r w:rsidR="00162501">
        <w:t xml:space="preserve"> </w:t>
      </w:r>
      <w:r>
        <w:t>____Yes____No</w:t>
      </w:r>
    </w:p>
    <w:p w14:paraId="1645C19E" w14:textId="1FF4E241" w:rsidR="00530EDB" w:rsidRDefault="00FA5AFE" w:rsidP="00F11772">
      <w:pPr>
        <w:rPr>
          <w:b/>
          <w:bCs/>
        </w:rPr>
      </w:pPr>
      <w:r>
        <w:t>There is indirect benefit (e.g., societal, info)</w:t>
      </w:r>
      <w:r>
        <w:tab/>
      </w:r>
      <w:r>
        <w:tab/>
      </w:r>
      <w:r>
        <w:tab/>
        <w:t>____Yes____No</w:t>
      </w:r>
    </w:p>
    <w:p w14:paraId="0D218AB1" w14:textId="77777777" w:rsidR="00530EDB" w:rsidRDefault="00F11772" w:rsidP="00F11772"/>
    <w:p w14:paraId="5AD255EE" w14:textId="77777777" w:rsidR="00530EDB" w:rsidRDefault="00FA5AFE" w:rsidP="00F11772">
      <w:r>
        <w:t>Review of protocols involving the use of surrogates will be done by the Full Board review process.  However, the Full Board may determine that the protocol is exempt under 45CFR46.</w:t>
      </w:r>
    </w:p>
    <w:p w14:paraId="52377D0D" w14:textId="77777777" w:rsidR="00530EDB" w:rsidRDefault="00F11772" w:rsidP="00F11772"/>
    <w:p w14:paraId="35C543A6" w14:textId="77777777" w:rsidR="00530EDB" w:rsidRDefault="00FA5AFE" w:rsidP="00F11772">
      <w:pPr>
        <w:rPr>
          <w:i/>
          <w:iCs/>
        </w:rPr>
      </w:pPr>
      <w:r>
        <w:t xml:space="preserve">Determination relative to Category of Review </w:t>
      </w:r>
    </w:p>
    <w:p w14:paraId="6BC10EAB" w14:textId="77777777" w:rsidR="00530EDB" w:rsidRDefault="00F11772" w:rsidP="00F11772"/>
    <w:p w14:paraId="685CAE61" w14:textId="1639EEDA" w:rsidR="00530EDB" w:rsidRDefault="00FA5AFE" w:rsidP="00F11772">
      <w:pPr>
        <w:rPr>
          <w:b/>
          <w:bCs/>
        </w:rPr>
      </w:pPr>
      <w:r>
        <w:t>Research is exempt</w:t>
      </w:r>
      <w:r w:rsidR="00162501">
        <w:t xml:space="preserve"> </w:t>
      </w:r>
      <w:r>
        <w:t>____Yes____No</w:t>
      </w:r>
    </w:p>
    <w:p w14:paraId="469AAD9C" w14:textId="77777777" w:rsidR="00530EDB" w:rsidRDefault="00F11772" w:rsidP="00F11772">
      <w:pPr>
        <w:rPr>
          <w:b/>
          <w:bCs/>
        </w:rPr>
      </w:pPr>
    </w:p>
    <w:p w14:paraId="37030281" w14:textId="77777777" w:rsidR="00530EDB" w:rsidRDefault="00F11772" w:rsidP="00F11772">
      <w:pPr>
        <w:rPr>
          <w:b/>
          <w:bCs/>
        </w:rPr>
      </w:pPr>
    </w:p>
    <w:p w14:paraId="0983D79F" w14:textId="77777777" w:rsidR="00530EDB" w:rsidRDefault="00FA5AFE" w:rsidP="00F11772">
      <w:pPr>
        <w:rPr>
          <w:sz w:val="28"/>
        </w:rPr>
      </w:pPr>
      <w:r>
        <w:rPr>
          <w:sz w:val="28"/>
        </w:rPr>
        <w:t>A.  Procedures Requ</w:t>
      </w:r>
      <w:bookmarkStart w:id="0" w:name="_GoBack"/>
      <w:bookmarkEnd w:id="0"/>
      <w:r>
        <w:rPr>
          <w:sz w:val="28"/>
        </w:rPr>
        <w:t>ired of the Person Obtaining Consent</w:t>
      </w:r>
    </w:p>
    <w:p w14:paraId="21F3B08D" w14:textId="77777777" w:rsidR="00530EDB" w:rsidRDefault="00F11772" w:rsidP="00F11772"/>
    <w:p w14:paraId="1CC8D722" w14:textId="58E82757" w:rsidR="00530EDB" w:rsidRDefault="00FA5AFE" w:rsidP="00F11772">
      <w:r>
        <w:t xml:space="preserve">Decisions of the </w:t>
      </w:r>
      <w:r w:rsidR="00C11C16">
        <w:t>HREB</w:t>
      </w:r>
      <w:r>
        <w:t>:  Procedures are in place for the “Person Obtaining Consent for All Subjects” to lead the potential subject through the entire consent process.  The following procedures are in place:</w:t>
      </w:r>
    </w:p>
    <w:p w14:paraId="5FF1F8E2" w14:textId="77777777" w:rsidR="00530EDB" w:rsidRDefault="00F11772" w:rsidP="00F11772"/>
    <w:p w14:paraId="60E5E585" w14:textId="6E3F5C71" w:rsidR="00530EDB" w:rsidRDefault="00FA5AFE" w:rsidP="00F11772">
      <w:r>
        <w:t>All aspects of the study, as described in the consent form, are first discussed with the potential subject</w:t>
      </w:r>
      <w:r w:rsidR="00162501">
        <w:t xml:space="preserve"> </w:t>
      </w:r>
      <w:r>
        <w:t>____Yes   ____No   ___NA</w:t>
      </w:r>
    </w:p>
    <w:p w14:paraId="6EA2FCF9" w14:textId="77777777" w:rsidR="00530EDB" w:rsidRDefault="00FA5AFE" w:rsidP="00F11772">
      <w:pPr>
        <w:rPr>
          <w:i/>
          <w:iCs/>
        </w:rPr>
      </w:pPr>
      <w:r>
        <w:rPr>
          <w:i/>
          <w:iCs/>
        </w:rPr>
        <w:t>Note:  If answer is “No,” an application for a waiver must be approved.</w:t>
      </w:r>
    </w:p>
    <w:p w14:paraId="7DCFDE9B" w14:textId="77777777" w:rsidR="00530EDB" w:rsidRDefault="00F11772" w:rsidP="00F11772"/>
    <w:p w14:paraId="2A9BCDC8" w14:textId="77777777" w:rsidR="00530EDB" w:rsidRDefault="00FA5AFE" w:rsidP="00F11772">
      <w:r>
        <w:t>The consent form is thoroughly reviewed with the potential subject and answers to the potential subject’s questions are provided</w:t>
      </w:r>
    </w:p>
    <w:p w14:paraId="363233AB" w14:textId="77777777" w:rsidR="00530EDB" w:rsidRDefault="00FA5AFE" w:rsidP="00F11772">
      <w:r>
        <w:t>____Yes   ____No   ___NA</w:t>
      </w:r>
    </w:p>
    <w:p w14:paraId="3EF501EF" w14:textId="77777777" w:rsidR="00530EDB" w:rsidRDefault="00FA5AFE" w:rsidP="00F11772">
      <w:r>
        <w:tab/>
      </w:r>
      <w:r>
        <w:rPr>
          <w:i/>
          <w:iCs/>
        </w:rPr>
        <w:t>Note:  If answer is “No,” an application for a waiver must be approved.</w:t>
      </w:r>
    </w:p>
    <w:p w14:paraId="58580D5B" w14:textId="77777777" w:rsidR="00530EDB" w:rsidRDefault="00F11772" w:rsidP="00F11772"/>
    <w:p w14:paraId="45054C9A" w14:textId="1741978F" w:rsidR="00530EDB" w:rsidRDefault="00FA5AFE" w:rsidP="00F11772">
      <w:r>
        <w:t xml:space="preserve">While reviewing the consent form, the person obtaining consent asks questions designed to assess the potential subject’s understanding of the material.  The person will specifically state this intent to the potential subject (i.e., the person is making sure the </w:t>
      </w:r>
      <w:r>
        <w:lastRenderedPageBreak/>
        <w:t>potential subject appreciates what s/he is being asked to do, and why)</w:t>
      </w:r>
      <w:r w:rsidR="00162501">
        <w:t xml:space="preserve"> </w:t>
      </w:r>
      <w:r>
        <w:t>____Yes   ____No   ___NA</w:t>
      </w:r>
    </w:p>
    <w:p w14:paraId="7758830A" w14:textId="77777777" w:rsidR="00530EDB" w:rsidRDefault="00FA5AFE" w:rsidP="00F11772">
      <w:pPr>
        <w:rPr>
          <w:i/>
          <w:iCs/>
        </w:rPr>
      </w:pPr>
      <w:r>
        <w:rPr>
          <w:i/>
          <w:iCs/>
        </w:rPr>
        <w:t>Note:  If answer is “No,” a procedural change is necessary.</w:t>
      </w:r>
    </w:p>
    <w:p w14:paraId="19A80155" w14:textId="77777777" w:rsidR="00530EDB" w:rsidRDefault="00F11772" w:rsidP="00F11772"/>
    <w:p w14:paraId="5D47E687" w14:textId="77777777" w:rsidR="00530EDB" w:rsidRDefault="00FA5AFE" w:rsidP="00F11772">
      <w:r>
        <w:t>The potential subject is given ample opportunity to decide, without coercion or undue influence, whether or not to be in the study ____Yes____No ___NA</w:t>
      </w:r>
    </w:p>
    <w:p w14:paraId="2A63C247" w14:textId="77777777" w:rsidR="00530EDB" w:rsidRDefault="00FA5AFE" w:rsidP="00F11772">
      <w:pPr>
        <w:rPr>
          <w:i/>
          <w:iCs/>
        </w:rPr>
      </w:pPr>
      <w:r>
        <w:rPr>
          <w:i/>
          <w:iCs/>
        </w:rPr>
        <w:t>Note:  If answer is “No,” a procedural change is necessary.</w:t>
      </w:r>
    </w:p>
    <w:p w14:paraId="5020F396" w14:textId="77777777" w:rsidR="00530EDB" w:rsidRDefault="00F11772" w:rsidP="00F11772"/>
    <w:p w14:paraId="1B2D9A82" w14:textId="77777777" w:rsidR="00530EDB" w:rsidRDefault="00F11772" w:rsidP="00F11772">
      <w:pPr>
        <w:rPr>
          <w:i/>
          <w:iCs/>
        </w:rPr>
      </w:pPr>
    </w:p>
    <w:p w14:paraId="3F8D3EF9" w14:textId="2E92FF8F" w:rsidR="00530EDB" w:rsidRDefault="00FA5AFE" w:rsidP="00F11772">
      <w:pPr>
        <w:rPr>
          <w:i/>
          <w:iCs/>
        </w:rPr>
      </w:pPr>
      <w:r>
        <w:t>The consent process does not end with the formal signing of the consent document.  Rather, it is an ongoing process that continues throughout the subject’s participation in the study.  The person obtaining consent remains responsible for continued assessments of the subject’s understanding of what is happening to him/her, his/her willingness to participate and for providing the subject with any new information that may affect the willingness to participate</w:t>
      </w:r>
      <w:r w:rsidR="00162501">
        <w:t xml:space="preserve"> </w:t>
      </w:r>
      <w:r>
        <w:t xml:space="preserve">____Yes ____No ___NA  </w:t>
      </w:r>
      <w:r>
        <w:rPr>
          <w:i/>
          <w:iCs/>
        </w:rPr>
        <w:t>Note:  If answer is “No,” a procedural change is necessary.</w:t>
      </w:r>
    </w:p>
    <w:p w14:paraId="28B5B6D1" w14:textId="77777777" w:rsidR="00530EDB" w:rsidRDefault="00F11772" w:rsidP="00F11772"/>
    <w:p w14:paraId="5BCBDA3A" w14:textId="77777777" w:rsidR="00162501" w:rsidRPr="00162501" w:rsidRDefault="00FA5AFE" w:rsidP="00F11772">
      <w:pPr>
        <w:rPr>
          <w:i/>
          <w:iCs/>
        </w:rPr>
      </w:pPr>
      <w:r>
        <w:t>The Principal Investigator accepts the responsibility to train and supervise the study personnel who are obtaining consent</w:t>
      </w:r>
      <w:r>
        <w:tab/>
        <w:t xml:space="preserve"> </w:t>
      </w:r>
      <w:r>
        <w:tab/>
        <w:t>____Yes   ____No</w:t>
      </w:r>
    </w:p>
    <w:p w14:paraId="15FD5B31" w14:textId="77777777" w:rsidR="00162501" w:rsidRDefault="00162501" w:rsidP="00F11772">
      <w:pPr>
        <w:rPr>
          <w:i/>
          <w:iCs/>
        </w:rPr>
      </w:pPr>
    </w:p>
    <w:p w14:paraId="6E461108" w14:textId="30A5982E" w:rsidR="00530EDB" w:rsidRPr="00162501" w:rsidRDefault="00FA5AFE" w:rsidP="00F11772">
      <w:pPr>
        <w:rPr>
          <w:i/>
          <w:iCs/>
        </w:rPr>
      </w:pPr>
      <w:r w:rsidRPr="00162501">
        <w:rPr>
          <w:i/>
          <w:iCs/>
        </w:rPr>
        <w:t>Note:  If answer is “No,” a procedural change is necessary.</w:t>
      </w:r>
    </w:p>
    <w:p w14:paraId="11084EBA" w14:textId="77777777" w:rsidR="00530EDB" w:rsidRDefault="00F11772" w:rsidP="00F11772">
      <w:pPr>
        <w:rPr>
          <w:i/>
          <w:iCs/>
        </w:rPr>
      </w:pPr>
    </w:p>
    <w:p w14:paraId="06C101ED" w14:textId="77777777" w:rsidR="00530EDB" w:rsidRDefault="00F11772" w:rsidP="00F11772"/>
    <w:p w14:paraId="35739819" w14:textId="77777777" w:rsidR="00530EDB" w:rsidRDefault="00FA5AFE" w:rsidP="00F11772">
      <w:pPr>
        <w:rPr>
          <w:sz w:val="28"/>
        </w:rPr>
      </w:pPr>
      <w:r>
        <w:rPr>
          <w:sz w:val="28"/>
        </w:rPr>
        <w:t>B.  Procedures Related to Consent of a Potential Subject</w:t>
      </w:r>
    </w:p>
    <w:p w14:paraId="2E9EB6FF" w14:textId="77777777" w:rsidR="00530EDB" w:rsidRDefault="00F11772" w:rsidP="00F11772"/>
    <w:p w14:paraId="19DF2C28" w14:textId="77777777" w:rsidR="00530EDB" w:rsidRDefault="00FA5AFE" w:rsidP="00F11772">
      <w:r>
        <w:t>Components of a Potential Subject’s Capacity to Consent to Research</w:t>
      </w:r>
    </w:p>
    <w:p w14:paraId="21ADB401" w14:textId="77777777" w:rsidR="00530EDB" w:rsidRDefault="00F11772" w:rsidP="00F11772"/>
    <w:p w14:paraId="1FDF4A0E" w14:textId="77777777" w:rsidR="00530EDB" w:rsidRDefault="00FA5AFE" w:rsidP="00F11772">
      <w:pPr>
        <w:rPr>
          <w:b/>
          <w:bCs/>
        </w:rPr>
      </w:pPr>
      <w:r>
        <w:t>Subject demonstrates an appreciation:</w:t>
      </w:r>
    </w:p>
    <w:p w14:paraId="5428BDB2" w14:textId="77777777" w:rsidR="00530EDB" w:rsidRDefault="00F11772" w:rsidP="00F11772">
      <w:pPr>
        <w:rPr>
          <w:b/>
          <w:bCs/>
        </w:rPr>
      </w:pPr>
    </w:p>
    <w:p w14:paraId="3A0241DC" w14:textId="77777777" w:rsidR="00530EDB" w:rsidRDefault="00FA5AFE" w:rsidP="00F11772">
      <w:pPr>
        <w:rPr>
          <w:b/>
          <w:bCs/>
        </w:rPr>
      </w:pPr>
      <w:r>
        <w:t>That the activity is research, not standard treatment</w:t>
      </w:r>
    </w:p>
    <w:p w14:paraId="03A579DB" w14:textId="77777777" w:rsidR="00530EDB" w:rsidRDefault="00FA5AFE" w:rsidP="00F11772">
      <w:pPr>
        <w:rPr>
          <w:b/>
          <w:bCs/>
        </w:rPr>
      </w:pPr>
      <w:r>
        <w:t>Of the risks and benefits of a study</w:t>
      </w:r>
    </w:p>
    <w:p w14:paraId="7E406D5E" w14:textId="77777777" w:rsidR="00530EDB" w:rsidRDefault="00FA5AFE" w:rsidP="00F11772">
      <w:pPr>
        <w:rPr>
          <w:b/>
          <w:bCs/>
        </w:rPr>
      </w:pPr>
      <w:r>
        <w:t>Of the alternatives that are available if s/he does not participate</w:t>
      </w:r>
    </w:p>
    <w:p w14:paraId="08B0B2CD" w14:textId="77777777" w:rsidR="00530EDB" w:rsidRDefault="00FA5AFE" w:rsidP="00F11772">
      <w:pPr>
        <w:rPr>
          <w:b/>
          <w:bCs/>
        </w:rPr>
      </w:pPr>
      <w:r>
        <w:t>That, if s/he chooses not to participate, this decision will be accepted without penalty, i.e., without jeopardizing clinical care.</w:t>
      </w:r>
    </w:p>
    <w:p w14:paraId="00D39362" w14:textId="05755372" w:rsidR="00530EDB" w:rsidRDefault="00FA5AFE" w:rsidP="00F11772">
      <w:pPr>
        <w:rPr>
          <w:b/>
          <w:bCs/>
        </w:rPr>
      </w:pPr>
      <w:r>
        <w:t>AND</w:t>
      </w:r>
      <w:r w:rsidR="00162501">
        <w:t xml:space="preserve"> </w:t>
      </w:r>
      <w:r>
        <w:t>Subject demonstrates the ability:</w:t>
      </w:r>
    </w:p>
    <w:p w14:paraId="4FC9CB93" w14:textId="77777777" w:rsidR="00530EDB" w:rsidRDefault="00F11772" w:rsidP="00F11772">
      <w:pPr>
        <w:rPr>
          <w:b/>
          <w:bCs/>
        </w:rPr>
      </w:pPr>
    </w:p>
    <w:p w14:paraId="0B93B05B" w14:textId="77777777" w:rsidR="00530EDB" w:rsidRDefault="00FA5AFE" w:rsidP="00F11772">
      <w:pPr>
        <w:rPr>
          <w:b/>
          <w:bCs/>
        </w:rPr>
      </w:pPr>
      <w:r>
        <w:t>To use the information described above in a rational manner</w:t>
      </w:r>
    </w:p>
    <w:p w14:paraId="3BE14BDB" w14:textId="77777777" w:rsidR="00530EDB" w:rsidRDefault="00FA5AFE" w:rsidP="00F11772">
      <w:pPr>
        <w:rPr>
          <w:b/>
          <w:bCs/>
        </w:rPr>
      </w:pPr>
      <w:r>
        <w:t>To consider his/her own uniqueness in terms of the research study.</w:t>
      </w:r>
    </w:p>
    <w:p w14:paraId="4D27DE42" w14:textId="77777777" w:rsidR="00530EDB" w:rsidRDefault="00F11772" w:rsidP="00F11772">
      <w:pPr>
        <w:rPr>
          <w:b/>
          <w:bCs/>
        </w:rPr>
      </w:pPr>
    </w:p>
    <w:p w14:paraId="0D8671AE" w14:textId="1A98F6F0" w:rsidR="00530EDB" w:rsidRDefault="00FA5AFE" w:rsidP="00F11772">
      <w:r>
        <w:t xml:space="preserve">Decision of the </w:t>
      </w:r>
      <w:r w:rsidR="00C11C16">
        <w:t>HREB</w:t>
      </w:r>
      <w:r>
        <w:t>:  Procedures are in place to allow the subject to demonstrate capacity to consent given the considerations listed above ___Yes   ____No   ___NA</w:t>
      </w:r>
    </w:p>
    <w:p w14:paraId="79C3E2AB" w14:textId="77777777" w:rsidR="00530EDB" w:rsidRDefault="00FA5AFE" w:rsidP="00F11772">
      <w:pPr>
        <w:rPr>
          <w:i/>
          <w:iCs/>
        </w:rPr>
      </w:pPr>
      <w:r>
        <w:rPr>
          <w:i/>
          <w:iCs/>
        </w:rPr>
        <w:t>Note:  If answer is “No,” a procedural change is necessary.</w:t>
      </w:r>
    </w:p>
    <w:p w14:paraId="6ADBBEBE" w14:textId="77777777" w:rsidR="00530EDB" w:rsidRDefault="00F11772" w:rsidP="00F11772"/>
    <w:p w14:paraId="0B316C59" w14:textId="77777777" w:rsidR="00530EDB" w:rsidRDefault="00FA5AFE" w:rsidP="00F11772">
      <w:r>
        <w:t>Determinations relative to Acceptability of Inclusion in Subject Population</w:t>
      </w:r>
    </w:p>
    <w:p w14:paraId="02164669" w14:textId="77777777" w:rsidR="00530EDB" w:rsidRDefault="00F11772" w:rsidP="00F11772"/>
    <w:p w14:paraId="2B97E6D7" w14:textId="77777777" w:rsidR="00530EDB" w:rsidRDefault="00FA5AFE" w:rsidP="00F11772">
      <w:r>
        <w:tab/>
        <w:t>Determinations relative to Capacity to Consent and Level of Risk</w:t>
      </w:r>
    </w:p>
    <w:p w14:paraId="7D7F7E87" w14:textId="77777777" w:rsidR="00530EDB" w:rsidRDefault="00F11772" w:rsidP="00F11772"/>
    <w:p w14:paraId="620CB8B6" w14:textId="3F40439E" w:rsidR="00162501" w:rsidRDefault="00FA5AFE" w:rsidP="00F11772">
      <w:pPr>
        <w:rPr>
          <w:b/>
          <w:bCs/>
        </w:rPr>
      </w:pPr>
      <w:r>
        <w:t>Risk is minimal (Subject may participate.)</w:t>
      </w:r>
      <w:r>
        <w:tab/>
      </w:r>
      <w:r>
        <w:tab/>
        <w:t>____Yes____No</w:t>
      </w:r>
    </w:p>
    <w:p w14:paraId="0C72C905" w14:textId="5105AEB8" w:rsidR="00530EDB" w:rsidRDefault="00FA5AFE" w:rsidP="00F11772">
      <w:pPr>
        <w:rPr>
          <w:b/>
          <w:bCs/>
        </w:rPr>
      </w:pPr>
      <w:r>
        <w:t>OR</w:t>
      </w:r>
    </w:p>
    <w:p w14:paraId="2A968D33" w14:textId="77777777" w:rsidR="00530EDB" w:rsidRDefault="00FA5AFE" w:rsidP="00F11772">
      <w:pPr>
        <w:rPr>
          <w:b/>
          <w:bCs/>
        </w:rPr>
      </w:pPr>
      <w:r>
        <w:t xml:space="preserve">Risk is greater than minimal but there is a possibility of </w:t>
      </w:r>
    </w:p>
    <w:p w14:paraId="6CB3A2D5" w14:textId="2EC6E4AD" w:rsidR="00530EDB" w:rsidRDefault="00FA5AFE" w:rsidP="00F11772">
      <w:proofErr w:type="gramStart"/>
      <w:r>
        <w:t>direct</w:t>
      </w:r>
      <w:proofErr w:type="gramEnd"/>
      <w:r>
        <w:t xml:space="preserve"> benefit to the subject.  (Subject may participate.) ____Yes____No</w:t>
      </w:r>
    </w:p>
    <w:p w14:paraId="427AC641" w14:textId="77777777" w:rsidR="00530EDB" w:rsidRDefault="00FA5AFE" w:rsidP="00F11772">
      <w:pPr>
        <w:rPr>
          <w:i/>
          <w:iCs/>
        </w:rPr>
      </w:pPr>
      <w:r>
        <w:rPr>
          <w:i/>
          <w:iCs/>
        </w:rPr>
        <w:t>Note:  One of the two determinations above must be answered in the affirmative in order to proceed further.</w:t>
      </w:r>
    </w:p>
    <w:p w14:paraId="7B1495A2" w14:textId="77777777" w:rsidR="00530EDB" w:rsidRDefault="00F11772" w:rsidP="00F11772">
      <w:pPr>
        <w:rPr>
          <w:i/>
          <w:iCs/>
        </w:rPr>
      </w:pPr>
    </w:p>
    <w:p w14:paraId="5FBD68E0" w14:textId="77777777" w:rsidR="00530EDB" w:rsidRDefault="00FA5AFE" w:rsidP="00F11772">
      <w:r>
        <w:t>Determinations relative to Potential Level of Impairment and Assessment of Capacity to Consent</w:t>
      </w:r>
    </w:p>
    <w:p w14:paraId="006D517D" w14:textId="77777777" w:rsidR="00530EDB" w:rsidRDefault="00F11772" w:rsidP="00F11772"/>
    <w:p w14:paraId="1A8979E4" w14:textId="56839C3D" w:rsidR="00530EDB" w:rsidRDefault="00FA5AFE" w:rsidP="00F11772">
      <w:pPr>
        <w:rPr>
          <w:b/>
          <w:bCs/>
        </w:rPr>
      </w:pPr>
      <w:r>
        <w:t>Procedures and rationales for the procedures for assessment of potential impairment to capacity to consent are included for the following categories.  (Check all that apply.) ___Temporary ___Permanent   ___</w:t>
      </w:r>
      <w:proofErr w:type="gramStart"/>
      <w:r>
        <w:t>Progressive  _</w:t>
      </w:r>
      <w:proofErr w:type="gramEnd"/>
      <w:r>
        <w:t>__Fluctuating ___ None</w:t>
      </w:r>
    </w:p>
    <w:p w14:paraId="2715D135" w14:textId="77777777" w:rsidR="00530EDB" w:rsidRDefault="00FA5AFE" w:rsidP="00F11772">
      <w:pPr>
        <w:rPr>
          <w:b/>
          <w:bCs/>
        </w:rPr>
      </w:pPr>
      <w:r>
        <w:rPr>
          <w:i/>
          <w:iCs/>
        </w:rPr>
        <w:t>Note:  If answer is “None,” the investigator must submit a revision to procedures or rationales.</w:t>
      </w:r>
      <w:r>
        <w:t xml:space="preserve"> </w:t>
      </w:r>
    </w:p>
    <w:p w14:paraId="0B07ACA2" w14:textId="77777777" w:rsidR="00530EDB" w:rsidRDefault="00F11772" w:rsidP="00F11772">
      <w:pPr>
        <w:rPr>
          <w:b/>
          <w:bCs/>
        </w:rPr>
      </w:pPr>
    </w:p>
    <w:p w14:paraId="1BA08673" w14:textId="11816CAB" w:rsidR="00530EDB" w:rsidRDefault="00FA5AFE" w:rsidP="00F11772">
      <w:pPr>
        <w:rPr>
          <w:b/>
          <w:bCs/>
        </w:rPr>
      </w:pPr>
      <w:r>
        <w:t>Additional procedures for assessment of potential impairment to capacity to consent need to be included in the following categories. ___Temporary ___Permanent   ___</w:t>
      </w:r>
      <w:proofErr w:type="gramStart"/>
      <w:r>
        <w:t>Progressive  _</w:t>
      </w:r>
      <w:proofErr w:type="gramEnd"/>
      <w:r>
        <w:t>__Fluctuating ___ None</w:t>
      </w:r>
    </w:p>
    <w:p w14:paraId="7852A50B" w14:textId="77777777" w:rsidR="00530EDB" w:rsidRDefault="00F11772" w:rsidP="00F11772">
      <w:pPr>
        <w:rPr>
          <w:b/>
          <w:bCs/>
        </w:rPr>
      </w:pPr>
    </w:p>
    <w:p w14:paraId="15928AD7" w14:textId="107EFFA5" w:rsidR="00530EDB" w:rsidRDefault="00FA5AFE" w:rsidP="00F11772">
      <w:r>
        <w:t xml:space="preserve">Decision of the </w:t>
      </w:r>
      <w:r w:rsidR="00C11C16">
        <w:t>HREB</w:t>
      </w:r>
      <w:r>
        <w:t xml:space="preserve">:  Appropriate procedures are in place to assess subjects’ potential impairment to capacity to consent </w:t>
      </w:r>
      <w:r>
        <w:tab/>
      </w:r>
      <w:r>
        <w:tab/>
        <w:t>___Yes   ____No   ___NA</w:t>
      </w:r>
    </w:p>
    <w:p w14:paraId="31E506B0" w14:textId="77777777" w:rsidR="00530EDB" w:rsidRDefault="00FA5AFE" w:rsidP="00F11772">
      <w:pPr>
        <w:rPr>
          <w:i/>
          <w:iCs/>
        </w:rPr>
      </w:pPr>
      <w:r>
        <w:rPr>
          <w:i/>
          <w:iCs/>
        </w:rPr>
        <w:t>Note:  If answer is “No,” a procedural change is necessary.</w:t>
      </w:r>
    </w:p>
    <w:p w14:paraId="3A3E6AB3" w14:textId="77777777" w:rsidR="00530EDB" w:rsidRDefault="00F11772" w:rsidP="00F11772"/>
    <w:p w14:paraId="079029ED" w14:textId="77777777" w:rsidR="00530EDB" w:rsidRDefault="00FA5AFE" w:rsidP="00F11772">
      <w:r>
        <w:t>Determinations relative to Whether Formal Attestation/Documentation of Capacity Assessment for Each Subject Should Be Required</w:t>
      </w:r>
    </w:p>
    <w:p w14:paraId="40A514DB" w14:textId="77777777" w:rsidR="00530EDB" w:rsidRDefault="00F11772" w:rsidP="00F11772">
      <w:pPr>
        <w:rPr>
          <w:b/>
          <w:bCs/>
        </w:rPr>
      </w:pPr>
    </w:p>
    <w:p w14:paraId="181DF266" w14:textId="77777777" w:rsidR="00530EDB" w:rsidRDefault="00FA5AFE" w:rsidP="00F11772">
      <w:pPr>
        <w:rPr>
          <w:b/>
          <w:bCs/>
        </w:rPr>
      </w:pPr>
      <w:r>
        <w:t>The information to be presented is simple</w:t>
      </w:r>
      <w:r>
        <w:tab/>
      </w:r>
      <w:r>
        <w:tab/>
        <w:t>____Yes   ____No</w:t>
      </w:r>
    </w:p>
    <w:p w14:paraId="4FE8E88E" w14:textId="77777777" w:rsidR="00530EDB" w:rsidRDefault="00FA5AFE" w:rsidP="00F11772">
      <w:pPr>
        <w:rPr>
          <w:b/>
          <w:bCs/>
        </w:rPr>
      </w:pPr>
      <w:r>
        <w:t>The information to be presented is complex</w:t>
      </w:r>
      <w:r>
        <w:tab/>
      </w:r>
      <w:r>
        <w:tab/>
        <w:t>____Yes   ____No</w:t>
      </w:r>
    </w:p>
    <w:p w14:paraId="352E5D96" w14:textId="77777777" w:rsidR="00530EDB" w:rsidRDefault="00FA5AFE" w:rsidP="00F11772">
      <w:pPr>
        <w:rPr>
          <w:b/>
          <w:bCs/>
        </w:rPr>
      </w:pPr>
      <w:r>
        <w:t>The risks are minimal, as are the benefits</w:t>
      </w:r>
      <w:r>
        <w:tab/>
      </w:r>
      <w:r>
        <w:tab/>
      </w:r>
      <w:r>
        <w:tab/>
        <w:t>____Yes   ____No</w:t>
      </w:r>
    </w:p>
    <w:p w14:paraId="4EC920B4" w14:textId="77777777" w:rsidR="00530EDB" w:rsidRDefault="00FA5AFE" w:rsidP="00F11772">
      <w:pPr>
        <w:rPr>
          <w:b/>
          <w:bCs/>
        </w:rPr>
      </w:pPr>
      <w:r>
        <w:t>The risks are minimal, benefit may be direct</w:t>
      </w:r>
      <w:r>
        <w:tab/>
      </w:r>
      <w:r>
        <w:tab/>
        <w:t>____Yes   ____No</w:t>
      </w:r>
    </w:p>
    <w:p w14:paraId="14F871BC" w14:textId="77777777" w:rsidR="00530EDB" w:rsidRDefault="00FA5AFE" w:rsidP="00F11772">
      <w:pPr>
        <w:rPr>
          <w:b/>
          <w:bCs/>
        </w:rPr>
      </w:pPr>
      <w:r>
        <w:t>The risks are minimal, benefit may be indirect</w:t>
      </w:r>
      <w:r>
        <w:tab/>
      </w:r>
      <w:r>
        <w:tab/>
        <w:t xml:space="preserve">____Yes   ____No </w:t>
      </w:r>
    </w:p>
    <w:p w14:paraId="1A2FF2B2" w14:textId="77777777" w:rsidR="00530EDB" w:rsidRDefault="00FA5AFE" w:rsidP="00F11772">
      <w:pPr>
        <w:rPr>
          <w:b/>
          <w:bCs/>
        </w:rPr>
      </w:pPr>
      <w:r>
        <w:t xml:space="preserve">Risks are greater than minimal, benefit may be direct </w:t>
      </w:r>
      <w:r>
        <w:tab/>
        <w:t>____</w:t>
      </w:r>
      <w:proofErr w:type="gramStart"/>
      <w:r>
        <w:t>Yes  _</w:t>
      </w:r>
      <w:proofErr w:type="gramEnd"/>
      <w:r>
        <w:t>___No</w:t>
      </w:r>
    </w:p>
    <w:p w14:paraId="3C7E4F63" w14:textId="77777777" w:rsidR="00530EDB" w:rsidRDefault="00F11772" w:rsidP="00F11772">
      <w:pPr>
        <w:rPr>
          <w:b/>
          <w:bCs/>
        </w:rPr>
      </w:pPr>
    </w:p>
    <w:p w14:paraId="54B84FB2" w14:textId="000D05D2" w:rsidR="00530EDB" w:rsidRDefault="00FA5AFE" w:rsidP="00F11772">
      <w:r>
        <w:t xml:space="preserve">Decision of the </w:t>
      </w:r>
      <w:r w:rsidR="00C11C16">
        <w:t>HREB</w:t>
      </w:r>
      <w:r>
        <w:t>:  Given the relationships among the factors relative to potential impairment to capacity of subjects to consent, the complexity of information to be communicated and the risks and benefits of the proposed study:</w:t>
      </w:r>
    </w:p>
    <w:p w14:paraId="3DD64B7D" w14:textId="77777777" w:rsidR="00530EDB" w:rsidRDefault="00F11772" w:rsidP="00F11772"/>
    <w:p w14:paraId="611ABC7F" w14:textId="77777777" w:rsidR="00530EDB" w:rsidRDefault="00FA5AFE" w:rsidP="00F11772">
      <w:r>
        <w:t>Formal assessment</w:t>
      </w:r>
      <w:r>
        <w:rPr>
          <w:rStyle w:val="FootnoteReference"/>
        </w:rPr>
        <w:footnoteReference w:id="1"/>
      </w:r>
      <w:r>
        <w:t xml:space="preserve"> of capacity to consent is not required. __</w:t>
      </w:r>
      <w:proofErr w:type="gramStart"/>
      <w:r>
        <w:t>Yes  _</w:t>
      </w:r>
      <w:proofErr w:type="gramEnd"/>
      <w:r>
        <w:t>___No</w:t>
      </w:r>
      <w:r>
        <w:tab/>
      </w:r>
    </w:p>
    <w:p w14:paraId="59BE35EB" w14:textId="5842DF3D" w:rsidR="00530EDB" w:rsidRDefault="00FA5AFE" w:rsidP="00F11772">
      <w:r>
        <w:t xml:space="preserve">Formal assessment of capacity to consent is required.  It may be performed by a member of the research team, who is an M.D. or a mental health professional with familiarity with capacity to consent issues in human </w:t>
      </w:r>
      <w:proofErr w:type="gramStart"/>
      <w:r>
        <w:t>subjects</w:t>
      </w:r>
      <w:proofErr w:type="gramEnd"/>
      <w:r>
        <w:t xml:space="preserve"> research.</w:t>
      </w:r>
      <w:r w:rsidR="00162501">
        <w:t xml:space="preserve"> </w:t>
      </w:r>
      <w:r>
        <w:t>____</w:t>
      </w:r>
      <w:proofErr w:type="gramStart"/>
      <w:r>
        <w:t>Yes  _</w:t>
      </w:r>
      <w:proofErr w:type="gramEnd"/>
      <w:r>
        <w:t>___No</w:t>
      </w:r>
    </w:p>
    <w:p w14:paraId="712753C8" w14:textId="020FCC1A" w:rsidR="00530EDB" w:rsidRDefault="00FA5AFE" w:rsidP="00F11772">
      <w:r>
        <w:lastRenderedPageBreak/>
        <w:t xml:space="preserve">Formal assessment of capacity to consent is required.  It must be performed by an independent evaluator, who is an M.D. or a mental health professional with familiarity with capacity to consent issues in human </w:t>
      </w:r>
      <w:proofErr w:type="gramStart"/>
      <w:r>
        <w:t>subjects</w:t>
      </w:r>
      <w:proofErr w:type="gramEnd"/>
      <w:r>
        <w:t xml:space="preserve"> research.</w:t>
      </w:r>
      <w:r w:rsidR="00162501">
        <w:t xml:space="preserve"> </w:t>
      </w:r>
      <w:r>
        <w:t>____</w:t>
      </w:r>
      <w:proofErr w:type="gramStart"/>
      <w:r>
        <w:t>Yes  _</w:t>
      </w:r>
      <w:proofErr w:type="gramEnd"/>
      <w:r>
        <w:t>___No</w:t>
      </w:r>
    </w:p>
    <w:p w14:paraId="0CC61094" w14:textId="77777777" w:rsidR="00530EDB" w:rsidRDefault="00F11772" w:rsidP="00F11772"/>
    <w:p w14:paraId="2576A70E" w14:textId="5BBC2890" w:rsidR="00530EDB" w:rsidRDefault="00C11C16" w:rsidP="00F11772">
      <w:r>
        <w:t>Rationale of HRE</w:t>
      </w:r>
      <w:r w:rsidR="00FA5AFE">
        <w:t>B:</w:t>
      </w:r>
    </w:p>
    <w:p w14:paraId="5E9CA24B" w14:textId="77777777" w:rsidR="00530EDB" w:rsidRDefault="00F11772" w:rsidP="00F11772"/>
    <w:p w14:paraId="3A0AFC06" w14:textId="5E7641F2" w:rsidR="00530EDB" w:rsidRDefault="00C11C16" w:rsidP="00F11772">
      <w:pPr>
        <w:rPr>
          <w:i/>
          <w:iCs/>
        </w:rPr>
      </w:pPr>
      <w:r>
        <w:rPr>
          <w:i/>
          <w:iCs/>
        </w:rPr>
        <w:t>Note:  If the decision of the HRE</w:t>
      </w:r>
      <w:r w:rsidR="00FA5AFE">
        <w:rPr>
          <w:i/>
          <w:iCs/>
        </w:rPr>
        <w:t>B is that a formal assessment of capacity to consent is required, the following statement must be added to the end of the consent form:</w:t>
      </w:r>
    </w:p>
    <w:p w14:paraId="527357C8" w14:textId="77777777" w:rsidR="00530EDB" w:rsidRDefault="00F11772" w:rsidP="00F11772">
      <w:pPr>
        <w:rPr>
          <w:i/>
          <w:iCs/>
        </w:rPr>
      </w:pPr>
    </w:p>
    <w:p w14:paraId="5388903B" w14:textId="33802CC1" w:rsidR="00162501" w:rsidRDefault="00FA5AFE" w:rsidP="00F11772">
      <w:pPr>
        <w:rPr>
          <w:b/>
          <w:bCs/>
        </w:rPr>
      </w:pPr>
      <w:r>
        <w:t>“My signature below attests to the fact that I am a physician or mental health professional and I have interviewed</w:t>
      </w:r>
      <w:proofErr w:type="gramStart"/>
      <w:r>
        <w:t>)_</w:t>
      </w:r>
      <w:proofErr w:type="gramEnd"/>
      <w:r>
        <w:t>________ (Name of Patient) on _______ (date).  I have determined that s/he does ____ does not _____ have the capacity to consent to participation in this research activity, in that s/he is ____ is not____ capable of appreciating: a) that the activity described in this consent document constitutes research, not standard treatment; b) the risks and benefits of this study; c) the alternatives that are available is s/he chooses not to participate; and d) that the decision to not participate will be accepted without penalty, i.e., without jeopardizing his/her clinical care.”</w:t>
      </w:r>
      <w:r w:rsidR="00162501">
        <w:t xml:space="preserve"> </w:t>
      </w:r>
      <w:r>
        <w:t>_____________________________</w:t>
      </w:r>
    </w:p>
    <w:p w14:paraId="6FBDCF88" w14:textId="02BF8E08" w:rsidR="00530EDB" w:rsidRDefault="00162501" w:rsidP="00F11772">
      <w:pPr>
        <w:rPr>
          <w:b/>
          <w:bCs/>
        </w:rPr>
      </w:pPr>
      <w:r>
        <w:tab/>
      </w:r>
      <w:r w:rsidR="00FA5AFE">
        <w:t>Signature</w:t>
      </w:r>
    </w:p>
    <w:p w14:paraId="5FCF76B6" w14:textId="77777777" w:rsidR="00530EDB" w:rsidRDefault="00F11772" w:rsidP="00F11772">
      <w:pPr>
        <w:rPr>
          <w:b/>
          <w:bCs/>
        </w:rPr>
      </w:pPr>
    </w:p>
    <w:p w14:paraId="5D2C5CFB" w14:textId="477239EB" w:rsidR="00530EDB" w:rsidRDefault="00FA5AFE" w:rsidP="00F11772">
      <w:r>
        <w:tab/>
        <w:t>Determination:  Statement above is included in consent form as required.</w:t>
      </w:r>
      <w:r w:rsidR="00162501">
        <w:t xml:space="preserve"> </w:t>
      </w:r>
      <w:r>
        <w:t>___Yes   ____No   ___NA</w:t>
      </w:r>
    </w:p>
    <w:p w14:paraId="09F801BF" w14:textId="77777777" w:rsidR="00530EDB" w:rsidRDefault="00FA5AFE" w:rsidP="00F11772">
      <w:pPr>
        <w:rPr>
          <w:i/>
          <w:iCs/>
        </w:rPr>
      </w:pPr>
      <w:r>
        <w:rPr>
          <w:i/>
          <w:iCs/>
        </w:rPr>
        <w:t>Note:  If answer is “No,” a change to the consent form is necessary.</w:t>
      </w:r>
    </w:p>
    <w:p w14:paraId="0A67B9D5" w14:textId="77777777" w:rsidR="00530EDB" w:rsidRDefault="00F11772" w:rsidP="00F11772">
      <w:pPr>
        <w:rPr>
          <w:i/>
          <w:iCs/>
        </w:rPr>
      </w:pPr>
    </w:p>
    <w:p w14:paraId="4850D1C2" w14:textId="77777777" w:rsidR="00530EDB" w:rsidRDefault="00F11772" w:rsidP="00F11772">
      <w:pPr>
        <w:rPr>
          <w:i/>
          <w:iCs/>
        </w:rPr>
      </w:pPr>
    </w:p>
    <w:p w14:paraId="5F8BCDDA" w14:textId="77777777" w:rsidR="00530EDB" w:rsidRDefault="00FA5AFE" w:rsidP="00F11772">
      <w:pPr>
        <w:rPr>
          <w:sz w:val="28"/>
        </w:rPr>
      </w:pPr>
      <w:r>
        <w:rPr>
          <w:sz w:val="28"/>
        </w:rPr>
        <w:t xml:space="preserve">C.  Procedures for Designees Providing Consent for a </w:t>
      </w:r>
    </w:p>
    <w:p w14:paraId="1164FDE3" w14:textId="77777777" w:rsidR="00530EDB" w:rsidRDefault="00FA5AFE" w:rsidP="00F11772">
      <w:pPr>
        <w:rPr>
          <w:sz w:val="28"/>
        </w:rPr>
      </w:pPr>
      <w:r>
        <w:rPr>
          <w:sz w:val="28"/>
        </w:rPr>
        <w:t>Subject to Participate</w:t>
      </w:r>
    </w:p>
    <w:p w14:paraId="6A6CB133" w14:textId="77777777" w:rsidR="00530EDB" w:rsidRDefault="00F11772" w:rsidP="00F11772">
      <w:pPr>
        <w:rPr>
          <w:sz w:val="28"/>
        </w:rPr>
      </w:pPr>
    </w:p>
    <w:p w14:paraId="66D6D328" w14:textId="77777777" w:rsidR="00530EDB" w:rsidRDefault="00FA5AFE" w:rsidP="00F11772">
      <w:r>
        <w:t xml:space="preserve">Procedural Determinations relative to Designees Providing Consent for a Patient/ Client to </w:t>
      </w:r>
      <w:proofErr w:type="gramStart"/>
      <w:r>
        <w:t>Participate</w:t>
      </w:r>
      <w:proofErr w:type="gramEnd"/>
      <w:r>
        <w:t xml:space="preserve"> in a Study if a Patient is Incapable of Doing So:</w:t>
      </w:r>
    </w:p>
    <w:p w14:paraId="5A6F995E" w14:textId="77777777" w:rsidR="00530EDB" w:rsidRDefault="00F11772" w:rsidP="00F11772"/>
    <w:p w14:paraId="065BA450" w14:textId="77777777" w:rsidR="00530EDB" w:rsidRDefault="00FA5AFE" w:rsidP="00F11772">
      <w:pPr>
        <w:rPr>
          <w:i/>
          <w:iCs/>
        </w:rPr>
      </w:pPr>
      <w:r>
        <w:rPr>
          <w:i/>
          <w:iCs/>
        </w:rPr>
        <w:t>Note:  Such patients can only be enrolled in minimal risk research, or more than minimal risk research where direct benefit is possible.</w:t>
      </w:r>
    </w:p>
    <w:p w14:paraId="04BB3987" w14:textId="77777777" w:rsidR="00530EDB" w:rsidRDefault="00F11772" w:rsidP="00F11772"/>
    <w:p w14:paraId="1D9AA6D1" w14:textId="77777777" w:rsidR="00530EDB" w:rsidRDefault="00FA5AFE" w:rsidP="00F11772">
      <w:pPr>
        <w:rPr>
          <w:b/>
          <w:bCs/>
        </w:rPr>
      </w:pPr>
      <w:r>
        <w:t>1.  Individuals who may consent on behalf of the patient include:</w:t>
      </w:r>
    </w:p>
    <w:p w14:paraId="50FE714C" w14:textId="77777777" w:rsidR="00530EDB" w:rsidRDefault="00F11772" w:rsidP="00F11772">
      <w:pPr>
        <w:rPr>
          <w:b/>
          <w:bCs/>
        </w:rPr>
      </w:pPr>
    </w:p>
    <w:p w14:paraId="4C4D547D" w14:textId="77777777" w:rsidR="00530EDB" w:rsidRDefault="00FA5AFE" w:rsidP="00F11772">
      <w:pPr>
        <w:rPr>
          <w:b/>
          <w:bCs/>
        </w:rPr>
      </w:pPr>
      <w:proofErr w:type="gramStart"/>
      <w:r>
        <w:t>a.  Individuals</w:t>
      </w:r>
      <w:proofErr w:type="gramEnd"/>
      <w:r>
        <w:t xml:space="preserve"> granted legally documented authority to make decisions specifically regarding participation in research activities</w:t>
      </w:r>
    </w:p>
    <w:p w14:paraId="4DAF1E1E" w14:textId="77777777" w:rsidR="00530EDB" w:rsidRDefault="00F11772" w:rsidP="00F11772">
      <w:pPr>
        <w:rPr>
          <w:b/>
          <w:bCs/>
        </w:rPr>
      </w:pPr>
    </w:p>
    <w:p w14:paraId="52235584" w14:textId="39C3B877" w:rsidR="00530EDB" w:rsidRDefault="00FA5AFE" w:rsidP="00F11772">
      <w:pPr>
        <w:rPr>
          <w:b/>
          <w:bCs/>
        </w:rPr>
      </w:pPr>
      <w:r>
        <w:t>b. Family member (in order of priority:  spouse, adult child, parent adult sibling)</w:t>
      </w:r>
    </w:p>
    <w:p w14:paraId="30948305" w14:textId="77777777" w:rsidR="00530EDB" w:rsidRDefault="00F11772" w:rsidP="00F11772">
      <w:pPr>
        <w:rPr>
          <w:b/>
          <w:bCs/>
        </w:rPr>
      </w:pPr>
    </w:p>
    <w:p w14:paraId="4C731708" w14:textId="3FAFC1DF" w:rsidR="00530EDB" w:rsidRDefault="00FA5AFE" w:rsidP="00F11772">
      <w:pPr>
        <w:rPr>
          <w:b/>
          <w:bCs/>
        </w:rPr>
      </w:pPr>
      <w:r>
        <w:t xml:space="preserve">c. Individuals listed in a health care proxy, only for those research protocols generally recognized in the medical community as offering the optimal treatment choice (e.g., there are few if any, effective treatments for patients with multiple-recurrent cancer, and those with very rare or highly aggressive cancers.  In such circumstances, the medical societies, </w:t>
      </w:r>
      <w:r>
        <w:lastRenderedPageBreak/>
        <w:t>and the National Cancer Institute, specifically recommend enrollment in a research protocol as the best possible care.)</w:t>
      </w:r>
    </w:p>
    <w:p w14:paraId="76475AEE" w14:textId="77777777" w:rsidR="00530EDB" w:rsidRDefault="00F11772" w:rsidP="00F11772"/>
    <w:p w14:paraId="2A78522D" w14:textId="40D21C36" w:rsidR="00530EDB" w:rsidRDefault="00FA5AFE" w:rsidP="00F11772">
      <w:r>
        <w:t xml:space="preserve">Decision of the </w:t>
      </w:r>
      <w:r w:rsidR="00C11C16">
        <w:t>HREB</w:t>
      </w:r>
      <w:r>
        <w:t xml:space="preserve">:  Consent procedures are appropriate for all of the individuals listed in the categories above.  </w:t>
      </w:r>
    </w:p>
    <w:p w14:paraId="64F5499C" w14:textId="77777777" w:rsidR="00530EDB" w:rsidRDefault="00FA5AFE" w:rsidP="00F11772">
      <w:r>
        <w:t>___</w:t>
      </w:r>
      <w:proofErr w:type="gramStart"/>
      <w:r>
        <w:t>Yes  _</w:t>
      </w:r>
      <w:proofErr w:type="gramEnd"/>
      <w:r>
        <w:t xml:space="preserve">__No </w:t>
      </w:r>
    </w:p>
    <w:p w14:paraId="3115C788" w14:textId="7551E11B" w:rsidR="00530EDB" w:rsidRDefault="00FA5AFE" w:rsidP="00F11772">
      <w:pPr>
        <w:rPr>
          <w:i/>
          <w:iCs/>
        </w:rPr>
      </w:pPr>
      <w:r>
        <w:tab/>
      </w:r>
      <w:r>
        <w:rPr>
          <w:i/>
          <w:iCs/>
        </w:rPr>
        <w:t xml:space="preserve">Note:  If answer is “No,” the </w:t>
      </w:r>
      <w:r w:rsidR="00C11C16">
        <w:rPr>
          <w:i/>
          <w:iCs/>
        </w:rPr>
        <w:t>HREB</w:t>
      </w:r>
      <w:r>
        <w:rPr>
          <w:i/>
          <w:iCs/>
        </w:rPr>
        <w:t xml:space="preserve"> must specify which categories may apply.</w:t>
      </w:r>
    </w:p>
    <w:p w14:paraId="2B94686D" w14:textId="77777777" w:rsidR="00530EDB" w:rsidRDefault="00F11772" w:rsidP="00F11772">
      <w:pPr>
        <w:rPr>
          <w:i/>
          <w:iCs/>
        </w:rPr>
      </w:pPr>
    </w:p>
    <w:p w14:paraId="7776E407" w14:textId="1873C1EC" w:rsidR="00530EDB" w:rsidRDefault="00FA5AFE" w:rsidP="00F11772">
      <w:r>
        <w:rPr>
          <w:i/>
          <w:iCs/>
        </w:rPr>
        <w:tab/>
      </w:r>
      <w:r>
        <w:t>Approval is restricted to the following categories: ____1.a. ____1.b.</w:t>
      </w:r>
    </w:p>
    <w:p w14:paraId="2716D6DB" w14:textId="77777777" w:rsidR="00530EDB" w:rsidRDefault="00F11772" w:rsidP="00F11772"/>
    <w:p w14:paraId="323D6235" w14:textId="1FCFC2DF" w:rsidR="00530EDB" w:rsidRDefault="00FA5AFE" w:rsidP="00F11772">
      <w:r>
        <w:t xml:space="preserve">2.  Decision of the </w:t>
      </w:r>
      <w:r w:rsidR="00C11C16">
        <w:t>HREB</w:t>
      </w:r>
      <w:r>
        <w:t>:  Procedures are in place for the patient who is able to provide initial consent, but may lose the capacity to decide whether to continue or withdraw consent during the study as a result of disease progression (e.g., Alzheimer’s Disease), for the person obtaining consent to discuss early on in the research activity with the subject the formal designation of a surrogate (via execution of the document presented in #1.a. above.)</w:t>
      </w:r>
      <w:r w:rsidR="00162501">
        <w:t xml:space="preserve"> </w:t>
      </w:r>
      <w:r>
        <w:t>___</w:t>
      </w:r>
      <w:proofErr w:type="gramStart"/>
      <w:r>
        <w:t>Yes  _</w:t>
      </w:r>
      <w:proofErr w:type="gramEnd"/>
      <w:r>
        <w:t>__No  ___NA</w:t>
      </w:r>
    </w:p>
    <w:p w14:paraId="77ED4C24" w14:textId="77777777" w:rsidR="00530EDB" w:rsidRDefault="00FA5AFE" w:rsidP="00F11772">
      <w:pPr>
        <w:rPr>
          <w:i/>
          <w:iCs/>
        </w:rPr>
      </w:pPr>
      <w:r>
        <w:tab/>
      </w:r>
      <w:r>
        <w:rPr>
          <w:i/>
          <w:iCs/>
        </w:rPr>
        <w:t>Note:  If answer is “No,” a change in procedure is recommended.</w:t>
      </w:r>
    </w:p>
    <w:p w14:paraId="658EE674" w14:textId="77777777" w:rsidR="00530EDB" w:rsidRDefault="00F11772" w:rsidP="00F11772"/>
    <w:p w14:paraId="362BE734" w14:textId="32DF122A" w:rsidR="00530EDB" w:rsidRDefault="00FA5AFE" w:rsidP="00F11772">
      <w:r>
        <w:t xml:space="preserve">3.  Decision of the </w:t>
      </w:r>
      <w:r w:rsidR="00C11C16">
        <w:t>HREB</w:t>
      </w:r>
      <w:r>
        <w:t>:  Procedures are in place so that individuals who consent on behalf of a patient will be informed that they must make the decision for or against participation based on “substituted judgment,” reflecting views that the potential subject expressed while capable of making their own decision.  If the views are not known, the decision will be based on that which is believed to be in the “best interests” of the subject.</w:t>
      </w:r>
      <w:r w:rsidR="00162501">
        <w:t xml:space="preserve"> </w:t>
      </w:r>
      <w:r>
        <w:t>___</w:t>
      </w:r>
      <w:proofErr w:type="gramStart"/>
      <w:r>
        <w:t>Yes  _</w:t>
      </w:r>
      <w:proofErr w:type="gramEnd"/>
      <w:r>
        <w:t>__No  ___NA</w:t>
      </w:r>
    </w:p>
    <w:p w14:paraId="4D51816B" w14:textId="77777777" w:rsidR="00530EDB" w:rsidRDefault="00FA5AFE" w:rsidP="00F11772">
      <w:pPr>
        <w:rPr>
          <w:i/>
          <w:iCs/>
        </w:rPr>
      </w:pPr>
      <w:r>
        <w:tab/>
      </w:r>
      <w:r>
        <w:rPr>
          <w:i/>
          <w:iCs/>
        </w:rPr>
        <w:t>Note:  If answer is “No,” a change in procedure is necessary.</w:t>
      </w:r>
    </w:p>
    <w:p w14:paraId="4ADEC34E" w14:textId="77777777" w:rsidR="00530EDB" w:rsidRDefault="00F11772" w:rsidP="00F11772"/>
    <w:p w14:paraId="5EF77494" w14:textId="2A9167E2" w:rsidR="00162501" w:rsidRDefault="00FA5AFE" w:rsidP="00F11772">
      <w:pPr>
        <w:rPr>
          <w:i/>
          <w:iCs/>
        </w:rPr>
      </w:pPr>
      <w:r>
        <w:t xml:space="preserve">4.  Decision of the </w:t>
      </w:r>
      <w:r w:rsidR="00C11C16">
        <w:t>HREB</w:t>
      </w:r>
      <w:r>
        <w:t>:  Procedures are in place for education of individuals who consent on behalf of a patient about the importance of their role, the study, the health status of the patient, the rights to refuse to participate or to withdraw consent at any time without penalty.  This person will be taken through the entire consent process, as described above. ___</w:t>
      </w:r>
      <w:proofErr w:type="gramStart"/>
      <w:r>
        <w:t>Yes  _</w:t>
      </w:r>
      <w:proofErr w:type="gramEnd"/>
      <w:r>
        <w:t>__No</w:t>
      </w:r>
    </w:p>
    <w:p w14:paraId="56404B86" w14:textId="7172EE2D" w:rsidR="00530EDB" w:rsidRDefault="00FA5AFE" w:rsidP="00F11772">
      <w:pPr>
        <w:rPr>
          <w:i/>
          <w:iCs/>
        </w:rPr>
      </w:pPr>
      <w:r>
        <w:rPr>
          <w:i/>
          <w:iCs/>
        </w:rPr>
        <w:t>Note:  If answer is “No,” a change in procedure is necessary.</w:t>
      </w:r>
    </w:p>
    <w:p w14:paraId="7B9E33E2" w14:textId="77777777" w:rsidR="00530EDB" w:rsidRDefault="00F11772" w:rsidP="00F11772"/>
    <w:p w14:paraId="7F396DFE" w14:textId="51FC8471" w:rsidR="00530EDB" w:rsidRDefault="00FA5AFE" w:rsidP="00F11772">
      <w:r>
        <w:t xml:space="preserve">5.  Decision of the </w:t>
      </w:r>
      <w:r w:rsidR="00C11C16">
        <w:t>HREB</w:t>
      </w:r>
      <w:r>
        <w:t>:  Assent procedures are in place for patients whenever possible.  Procedures include enrollment, continuation and withdrawal.</w:t>
      </w:r>
      <w:r w:rsidR="00162501">
        <w:t xml:space="preserve"> </w:t>
      </w:r>
      <w:r>
        <w:t>___</w:t>
      </w:r>
      <w:proofErr w:type="gramStart"/>
      <w:r>
        <w:t>Yes  _</w:t>
      </w:r>
      <w:proofErr w:type="gramEnd"/>
      <w:r>
        <w:t>__No  ___NA</w:t>
      </w:r>
    </w:p>
    <w:p w14:paraId="593DA414" w14:textId="77777777" w:rsidR="00530EDB" w:rsidRDefault="00FA5AFE" w:rsidP="00F11772">
      <w:pPr>
        <w:rPr>
          <w:i/>
          <w:iCs/>
        </w:rPr>
      </w:pPr>
      <w:r>
        <w:tab/>
      </w:r>
      <w:r>
        <w:rPr>
          <w:i/>
          <w:iCs/>
        </w:rPr>
        <w:t>Note:  If answer is “No,” a change in procedure is necessary.</w:t>
      </w:r>
    </w:p>
    <w:p w14:paraId="2CCC8861" w14:textId="77777777" w:rsidR="00530EDB" w:rsidRDefault="00F11772" w:rsidP="00F11772"/>
    <w:p w14:paraId="3D98C768" w14:textId="40BD55BB" w:rsidR="00530EDB" w:rsidRDefault="00FA5AFE" w:rsidP="00F11772">
      <w:r>
        <w:t xml:space="preserve">6.  Decision of the </w:t>
      </w:r>
      <w:r w:rsidR="00C11C16">
        <w:t>HREB</w:t>
      </w:r>
      <w:r>
        <w:t>:  Procedures are in place for routine assessment throughout the study of the subject’s capacity to consent (as is reasonable with respect to the subject’s disease state or disorder).  If the subject regains the capacity to consent, s/he will be presented with the information about the study, as in the initial consent process, and will be given the opportunity to decide to continue or withdraw from the study.</w:t>
      </w:r>
      <w:r w:rsidR="00162501">
        <w:t xml:space="preserve"> </w:t>
      </w:r>
      <w:r>
        <w:t>___</w:t>
      </w:r>
      <w:proofErr w:type="gramStart"/>
      <w:r>
        <w:t>Yes  _</w:t>
      </w:r>
      <w:proofErr w:type="gramEnd"/>
      <w:r>
        <w:t>__No  ___NA</w:t>
      </w:r>
    </w:p>
    <w:p w14:paraId="2926B647" w14:textId="77777777" w:rsidR="00530EDB" w:rsidRDefault="00FA5AFE" w:rsidP="00F11772">
      <w:pPr>
        <w:rPr>
          <w:i/>
          <w:iCs/>
        </w:rPr>
      </w:pPr>
      <w:r>
        <w:tab/>
      </w:r>
      <w:r>
        <w:rPr>
          <w:i/>
          <w:iCs/>
        </w:rPr>
        <w:t>Note:  If answer is “No,” a change in procedure is necessary.</w:t>
      </w:r>
    </w:p>
    <w:p w14:paraId="4D2B7EEF" w14:textId="77777777" w:rsidR="00530EDB" w:rsidRDefault="00F11772" w:rsidP="00F11772">
      <w:pPr>
        <w:rPr>
          <w:i/>
          <w:iCs/>
        </w:rPr>
      </w:pPr>
    </w:p>
    <w:p w14:paraId="18B1790F" w14:textId="77777777" w:rsidR="00530EDB" w:rsidRDefault="00F11772" w:rsidP="00F11772">
      <w:pPr>
        <w:rPr>
          <w:i/>
          <w:iCs/>
        </w:rPr>
      </w:pPr>
    </w:p>
    <w:p w14:paraId="6B7DECF1" w14:textId="7773FB08" w:rsidR="00530EDB" w:rsidRDefault="00FA5AFE" w:rsidP="00F11772">
      <w:pPr>
        <w:rPr>
          <w:i/>
          <w:iCs/>
          <w:sz w:val="28"/>
        </w:rPr>
      </w:pPr>
      <w:r>
        <w:rPr>
          <w:i/>
          <w:iCs/>
          <w:sz w:val="28"/>
        </w:rPr>
        <w:lastRenderedPageBreak/>
        <w:t xml:space="preserve">Final Decisions of the </w:t>
      </w:r>
      <w:r w:rsidR="00C11C16">
        <w:rPr>
          <w:i/>
          <w:iCs/>
          <w:sz w:val="28"/>
        </w:rPr>
        <w:t>HREB</w:t>
      </w:r>
      <w:r>
        <w:rPr>
          <w:i/>
          <w:iCs/>
          <w:sz w:val="28"/>
        </w:rPr>
        <w:t>:</w:t>
      </w:r>
    </w:p>
    <w:p w14:paraId="58F7D81A" w14:textId="77777777" w:rsidR="00530EDB" w:rsidRDefault="00F11772" w:rsidP="00F11772">
      <w:pPr>
        <w:rPr>
          <w:i/>
          <w:iCs/>
          <w:sz w:val="28"/>
        </w:rPr>
      </w:pPr>
    </w:p>
    <w:p w14:paraId="6E26C8AF" w14:textId="20EE9482" w:rsidR="00530EDB" w:rsidRDefault="00FA5AFE" w:rsidP="00F11772">
      <w:r>
        <w:t xml:space="preserve">Procedures required of the person obtaining consent are present as required in the </w:t>
      </w:r>
      <w:r>
        <w:rPr>
          <w:i/>
          <w:iCs/>
        </w:rPr>
        <w:t>Policy and Procedures on the Use of Surrogates in Decision Making Capacity to Provide Consent for Research</w:t>
      </w:r>
      <w:r>
        <w:t xml:space="preserve"> and are appropriate to the subject population.</w:t>
      </w:r>
      <w:r w:rsidR="00162501">
        <w:t xml:space="preserve"> </w:t>
      </w:r>
      <w:r>
        <w:t>___</w:t>
      </w:r>
      <w:proofErr w:type="gramStart"/>
      <w:r>
        <w:t>Yes  _</w:t>
      </w:r>
      <w:proofErr w:type="gramEnd"/>
      <w:r>
        <w:t>__No (Revisions needed.)</w:t>
      </w:r>
    </w:p>
    <w:p w14:paraId="60EDC9CC" w14:textId="77777777" w:rsidR="00530EDB" w:rsidRDefault="00F11772" w:rsidP="00F11772"/>
    <w:p w14:paraId="1D638A6D" w14:textId="5CA28EEB" w:rsidR="00530EDB" w:rsidRDefault="00FA5AFE" w:rsidP="00F11772">
      <w:r>
        <w:t xml:space="preserve">Procedures related to consent of a potential subject are appropriate.  Determinations and decisions of the </w:t>
      </w:r>
      <w:r w:rsidR="00C11C16">
        <w:t>HREB</w:t>
      </w:r>
      <w:r>
        <w:t xml:space="preserve"> have been made as per the </w:t>
      </w:r>
      <w:r>
        <w:rPr>
          <w:i/>
          <w:iCs/>
        </w:rPr>
        <w:t>Policy and Procedures on the Use of Surrogates in Decision Making Capacity to Provide Consent for Research.</w:t>
      </w:r>
      <w:r w:rsidR="00162501">
        <w:t xml:space="preserve"> </w:t>
      </w:r>
      <w:r>
        <w:t>___</w:t>
      </w:r>
      <w:proofErr w:type="gramStart"/>
      <w:r>
        <w:t>Yes  _</w:t>
      </w:r>
      <w:proofErr w:type="gramEnd"/>
      <w:r>
        <w:t>__No (Revisions needed.)</w:t>
      </w:r>
    </w:p>
    <w:p w14:paraId="0EC23FFB" w14:textId="77777777" w:rsidR="00530EDB" w:rsidRDefault="00FA5AFE" w:rsidP="00F11772">
      <w:r>
        <w:tab/>
      </w:r>
    </w:p>
    <w:p w14:paraId="4D1D457E" w14:textId="16BE6016" w:rsidR="00530EDB" w:rsidRDefault="00FA5AFE" w:rsidP="00F11772">
      <w:r>
        <w:t xml:space="preserve">Procedures for designees providing consent for a subject to participate are appropriate.  Determinations and decisions of the </w:t>
      </w:r>
      <w:r w:rsidR="00C11C16">
        <w:t>HREB</w:t>
      </w:r>
      <w:r>
        <w:t xml:space="preserve"> have been made as per the </w:t>
      </w:r>
    </w:p>
    <w:p w14:paraId="76FFCD49" w14:textId="77777777" w:rsidR="00530EDB" w:rsidRDefault="00FA5AFE" w:rsidP="00F11772">
      <w:r>
        <w:rPr>
          <w:i/>
          <w:iCs/>
        </w:rPr>
        <w:t>Policy and Procedures on the Use of Surrogates in Decision Making Capacity to Provide Consent for Research</w:t>
      </w:r>
      <w:r>
        <w:t>.</w:t>
      </w:r>
      <w:r>
        <w:tab/>
      </w:r>
      <w:r>
        <w:tab/>
      </w:r>
      <w:r>
        <w:tab/>
        <w:t>___</w:t>
      </w:r>
      <w:proofErr w:type="gramStart"/>
      <w:r>
        <w:t>Yes  _</w:t>
      </w:r>
      <w:proofErr w:type="gramEnd"/>
      <w:r>
        <w:t>__No (Revisions needed.)</w:t>
      </w:r>
    </w:p>
    <w:p w14:paraId="4E73538B" w14:textId="77777777" w:rsidR="00530EDB" w:rsidRDefault="00F11772" w:rsidP="00F11772"/>
    <w:p w14:paraId="201F945D" w14:textId="13CE7838" w:rsidR="00530EDB" w:rsidRDefault="00FA5AFE" w:rsidP="00F11772">
      <w:r>
        <w:t>The use of surrogates in decision making is approved.</w:t>
      </w:r>
      <w:r w:rsidR="00162501">
        <w:t xml:space="preserve"> </w:t>
      </w:r>
      <w:r>
        <w:t>__Yes ___No (Revisions needed.)</w:t>
      </w:r>
    </w:p>
    <w:p w14:paraId="768B8215" w14:textId="77777777" w:rsidR="00530EDB" w:rsidRDefault="00F11772" w:rsidP="00F11772"/>
    <w:p w14:paraId="610A58B6" w14:textId="77777777" w:rsidR="00530EDB" w:rsidRDefault="00FA5AFE" w:rsidP="00F11772">
      <w:r>
        <w:t>Research is certified exempt, Category ______________.</w:t>
      </w:r>
    </w:p>
    <w:p w14:paraId="5AEF8F43" w14:textId="0E6711CE" w:rsidR="00530EDB" w:rsidRDefault="00FA5AFE" w:rsidP="00F11772">
      <w:pPr>
        <w:rPr>
          <w:b/>
          <w:bCs/>
        </w:rPr>
      </w:pPr>
      <w:r>
        <w:t>Research is approved by the Full Board _____________.</w:t>
      </w:r>
    </w:p>
    <w:p w14:paraId="3357E963" w14:textId="77777777" w:rsidR="00530EDB" w:rsidRDefault="00F11772">
      <w:pPr>
        <w:rPr>
          <w:b/>
          <w:bCs/>
        </w:rPr>
      </w:pPr>
    </w:p>
    <w:sectPr w:rsidR="00530EDB" w:rsidSect="00E7301B">
      <w:footerReference w:type="default" r:id="rId7"/>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8BE65" w14:textId="77777777" w:rsidR="00FA5AFE" w:rsidRDefault="00FA5AFE">
      <w:r>
        <w:separator/>
      </w:r>
    </w:p>
  </w:endnote>
  <w:endnote w:type="continuationSeparator" w:id="0">
    <w:p w14:paraId="6CEECE18" w14:textId="77777777" w:rsidR="00FA5AFE" w:rsidRDefault="00FA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6434" w14:textId="0CDF1D19" w:rsidR="00E7301B" w:rsidRDefault="00E7301B" w:rsidP="00E7301B">
    <w:pPr>
      <w:pStyle w:val="Footer"/>
    </w:pPr>
    <w:r w:rsidRPr="007C6077">
      <w:rPr>
        <w:sz w:val="20"/>
        <w:szCs w:val="20"/>
      </w:rPr>
      <w:t xml:space="preserve">Revised: </w:t>
    </w:r>
    <w:r w:rsidR="00331420">
      <w:rPr>
        <w:sz w:val="20"/>
        <w:szCs w:val="20"/>
      </w:rPr>
      <w:t>March 20, 2019</w:t>
    </w:r>
    <w:r w:rsidRPr="007C6077">
      <w:rPr>
        <w:sz w:val="20"/>
        <w:szCs w:val="20"/>
      </w:rPr>
      <w:tab/>
    </w:r>
    <w:r>
      <w:rPr>
        <w:sz w:val="20"/>
        <w:szCs w:val="20"/>
      </w:rPr>
      <w:tab/>
    </w:r>
    <w:r w:rsidRPr="007C6077">
      <w:rPr>
        <w:sz w:val="20"/>
        <w:szCs w:val="20"/>
      </w:rPr>
      <w:t xml:space="preserve">Page </w:t>
    </w:r>
    <w:r w:rsidRPr="007C6077">
      <w:rPr>
        <w:sz w:val="20"/>
        <w:szCs w:val="20"/>
      </w:rPr>
      <w:fldChar w:fldCharType="begin"/>
    </w:r>
    <w:r w:rsidRPr="007C6077">
      <w:rPr>
        <w:sz w:val="20"/>
        <w:szCs w:val="20"/>
      </w:rPr>
      <w:instrText>PAGE</w:instrText>
    </w:r>
    <w:r w:rsidRPr="007C6077">
      <w:rPr>
        <w:sz w:val="20"/>
        <w:szCs w:val="20"/>
      </w:rPr>
      <w:fldChar w:fldCharType="separate"/>
    </w:r>
    <w:r w:rsidR="00F11772">
      <w:rPr>
        <w:noProof/>
        <w:sz w:val="20"/>
        <w:szCs w:val="20"/>
      </w:rPr>
      <w:t>4</w:t>
    </w:r>
    <w:r w:rsidRPr="007C6077">
      <w:rPr>
        <w:sz w:val="20"/>
        <w:szCs w:val="20"/>
      </w:rPr>
      <w:fldChar w:fldCharType="end"/>
    </w:r>
    <w:r w:rsidRPr="007C6077">
      <w:rPr>
        <w:sz w:val="20"/>
        <w:szCs w:val="20"/>
      </w:rPr>
      <w:t xml:space="preserve"> of </w:t>
    </w:r>
    <w:r w:rsidRPr="007C6077">
      <w:rPr>
        <w:sz w:val="20"/>
        <w:szCs w:val="20"/>
      </w:rPr>
      <w:fldChar w:fldCharType="begin"/>
    </w:r>
    <w:r w:rsidRPr="007C6077">
      <w:rPr>
        <w:sz w:val="20"/>
        <w:szCs w:val="20"/>
      </w:rPr>
      <w:instrText>NUMPAGES</w:instrText>
    </w:r>
    <w:r w:rsidRPr="007C6077">
      <w:rPr>
        <w:sz w:val="20"/>
        <w:szCs w:val="20"/>
      </w:rPr>
      <w:fldChar w:fldCharType="separate"/>
    </w:r>
    <w:r w:rsidR="00F11772">
      <w:rPr>
        <w:noProof/>
        <w:sz w:val="20"/>
        <w:szCs w:val="20"/>
      </w:rPr>
      <w:t>6</w:t>
    </w:r>
    <w:r w:rsidRPr="007C6077">
      <w:rPr>
        <w:sz w:val="20"/>
        <w:szCs w:val="20"/>
      </w:rPr>
      <w:fldChar w:fldCharType="end"/>
    </w:r>
  </w:p>
  <w:p w14:paraId="7C8A0DB5" w14:textId="77777777" w:rsidR="00E7301B" w:rsidRDefault="00E73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AE45" w14:textId="3B14C1BE" w:rsidR="00E7301B" w:rsidRDefault="00E7301B" w:rsidP="00E7301B">
    <w:pPr>
      <w:pStyle w:val="Footer"/>
    </w:pPr>
    <w:r w:rsidRPr="007C6077">
      <w:rPr>
        <w:sz w:val="20"/>
        <w:szCs w:val="20"/>
      </w:rPr>
      <w:t xml:space="preserve">Revised: </w:t>
    </w:r>
    <w:r w:rsidR="00331420">
      <w:rPr>
        <w:sz w:val="20"/>
        <w:szCs w:val="20"/>
      </w:rPr>
      <w:t>March 20, 2019</w:t>
    </w:r>
    <w:r w:rsidRPr="007C6077">
      <w:rPr>
        <w:sz w:val="20"/>
        <w:szCs w:val="20"/>
      </w:rPr>
      <w:tab/>
    </w:r>
    <w:r>
      <w:rPr>
        <w:sz w:val="20"/>
        <w:szCs w:val="20"/>
      </w:rPr>
      <w:tab/>
    </w:r>
    <w:r w:rsidRPr="007C6077">
      <w:rPr>
        <w:sz w:val="20"/>
        <w:szCs w:val="20"/>
      </w:rPr>
      <w:t xml:space="preserve">Page </w:t>
    </w:r>
    <w:r w:rsidRPr="007C6077">
      <w:rPr>
        <w:sz w:val="20"/>
        <w:szCs w:val="20"/>
      </w:rPr>
      <w:fldChar w:fldCharType="begin"/>
    </w:r>
    <w:r w:rsidRPr="007C6077">
      <w:rPr>
        <w:sz w:val="20"/>
        <w:szCs w:val="20"/>
      </w:rPr>
      <w:instrText>PAGE</w:instrText>
    </w:r>
    <w:r w:rsidRPr="007C6077">
      <w:rPr>
        <w:sz w:val="20"/>
        <w:szCs w:val="20"/>
      </w:rPr>
      <w:fldChar w:fldCharType="separate"/>
    </w:r>
    <w:r w:rsidR="00F11772">
      <w:rPr>
        <w:noProof/>
        <w:sz w:val="20"/>
        <w:szCs w:val="20"/>
      </w:rPr>
      <w:t>1</w:t>
    </w:r>
    <w:r w:rsidRPr="007C6077">
      <w:rPr>
        <w:sz w:val="20"/>
        <w:szCs w:val="20"/>
      </w:rPr>
      <w:fldChar w:fldCharType="end"/>
    </w:r>
    <w:r w:rsidRPr="007C6077">
      <w:rPr>
        <w:sz w:val="20"/>
        <w:szCs w:val="20"/>
      </w:rPr>
      <w:t xml:space="preserve"> of </w:t>
    </w:r>
    <w:r w:rsidRPr="007C6077">
      <w:rPr>
        <w:sz w:val="20"/>
        <w:szCs w:val="20"/>
      </w:rPr>
      <w:fldChar w:fldCharType="begin"/>
    </w:r>
    <w:r w:rsidRPr="007C6077">
      <w:rPr>
        <w:sz w:val="20"/>
        <w:szCs w:val="20"/>
      </w:rPr>
      <w:instrText>NUMPAGES</w:instrText>
    </w:r>
    <w:r w:rsidRPr="007C6077">
      <w:rPr>
        <w:sz w:val="20"/>
        <w:szCs w:val="20"/>
      </w:rPr>
      <w:fldChar w:fldCharType="separate"/>
    </w:r>
    <w:r w:rsidR="00F11772">
      <w:rPr>
        <w:noProof/>
        <w:sz w:val="20"/>
        <w:szCs w:val="20"/>
      </w:rPr>
      <w:t>6</w:t>
    </w:r>
    <w:r w:rsidRPr="007C6077">
      <w:rPr>
        <w:sz w:val="20"/>
        <w:szCs w:val="20"/>
      </w:rPr>
      <w:fldChar w:fldCharType="end"/>
    </w:r>
  </w:p>
  <w:p w14:paraId="179F71D9" w14:textId="77777777" w:rsidR="00E7301B" w:rsidRDefault="00E73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B0DA3" w14:textId="77777777" w:rsidR="00FA5AFE" w:rsidRDefault="00FA5AFE">
      <w:r>
        <w:separator/>
      </w:r>
    </w:p>
  </w:footnote>
  <w:footnote w:type="continuationSeparator" w:id="0">
    <w:p w14:paraId="111CC661" w14:textId="77777777" w:rsidR="00FA5AFE" w:rsidRDefault="00FA5AFE">
      <w:r>
        <w:continuationSeparator/>
      </w:r>
    </w:p>
  </w:footnote>
  <w:footnote w:id="1">
    <w:p w14:paraId="64997DFA" w14:textId="77777777" w:rsidR="00530EDB" w:rsidRDefault="00FA5AFE">
      <w:pPr>
        <w:pStyle w:val="FootnoteText"/>
      </w:pPr>
      <w:r>
        <w:rPr>
          <w:rStyle w:val="FootnoteReference"/>
        </w:rPr>
        <w:footnoteRef/>
      </w:r>
      <w:r>
        <w:t xml:space="preserve"> Formal assessments of a subject’s capacity to consent include determinations of the psychiatric, medical and emotional status of the subject population, as well as the inherent risk/benefit ratio of the study design.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B83C" w14:textId="291C8103" w:rsidR="00E7301B" w:rsidRPr="007B6727" w:rsidRDefault="00E7301B" w:rsidP="00E7301B">
    <w:pPr>
      <w:tabs>
        <w:tab w:val="left" w:pos="3960"/>
      </w:tabs>
      <w:jc w:val="center"/>
    </w:pPr>
    <w:r w:rsidRPr="00E760B4">
      <w:rPr>
        <w:noProof/>
      </w:rPr>
      <w:drawing>
        <wp:inline distT="0" distB="0" distL="0" distR="0" wp14:anchorId="676D3BBC" wp14:editId="484EBA9A">
          <wp:extent cx="2451100" cy="685800"/>
          <wp:effectExtent l="0" t="0" r="6350" b="0"/>
          <wp:docPr id="2" name="image01.png" title="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p w14:paraId="70CFA7C4" w14:textId="77777777" w:rsidR="00E7301B" w:rsidRPr="00E7301B" w:rsidRDefault="00E7301B" w:rsidP="00E7301B">
    <w:pPr>
      <w:pStyle w:val="Title"/>
      <w:rPr>
        <w:sz w:val="28"/>
        <w:szCs w:val="28"/>
      </w:rPr>
    </w:pPr>
    <w:r>
      <w:rPr>
        <w:sz w:val="28"/>
        <w:szCs w:val="28"/>
      </w:rPr>
      <w:t xml:space="preserve">Policy: </w:t>
    </w:r>
    <w:r w:rsidRPr="00E7301B">
      <w:rPr>
        <w:sz w:val="28"/>
        <w:szCs w:val="28"/>
      </w:rPr>
      <w:t xml:space="preserve">Determinations &amp; Decisions Checklist for Use of Surrogates in  </w:t>
    </w:r>
  </w:p>
  <w:p w14:paraId="6963FF77" w14:textId="77777777" w:rsidR="00E7301B" w:rsidRDefault="00E7301B" w:rsidP="00E7301B">
    <w:pPr>
      <w:pStyle w:val="Title"/>
    </w:pPr>
    <w:r w:rsidRPr="00E7301B">
      <w:rPr>
        <w:sz w:val="28"/>
        <w:szCs w:val="28"/>
      </w:rPr>
      <w:t>Decision Making Capacity to Provide Consent for Research</w:t>
    </w:r>
  </w:p>
  <w:p w14:paraId="3C4C5C69" w14:textId="77777777" w:rsidR="00E7301B" w:rsidRPr="00E7301B" w:rsidRDefault="00E7301B" w:rsidP="00E7301B">
    <w:pPr>
      <w:pStyle w:val="Title"/>
      <w:rPr>
        <w:sz w:val="28"/>
        <w:szCs w:val="28"/>
      </w:rPr>
    </w:pPr>
    <w:r w:rsidRPr="00E7301B">
      <w:rPr>
        <w:sz w:val="28"/>
        <w:szCs w:val="28"/>
      </w:rPr>
      <w:t>(including Research Involving Subjects with Diminished Capacity)</w:t>
    </w:r>
  </w:p>
  <w:p w14:paraId="5881FC5D" w14:textId="77777777" w:rsidR="00E7301B" w:rsidRPr="007B6727" w:rsidRDefault="00E7301B" w:rsidP="00E7301B">
    <w:pPr>
      <w:jc w:val="center"/>
    </w:pPr>
    <w:r w:rsidRPr="007B6727">
      <w:rPr>
        <w:b/>
      </w:rPr>
      <w:t>Human Research Ethics Board</w:t>
    </w:r>
  </w:p>
  <w:p w14:paraId="0DBB5BEC" w14:textId="2D23C136" w:rsidR="00E7301B" w:rsidRPr="007B6727" w:rsidRDefault="00E7301B" w:rsidP="00E7301B">
    <w:pPr>
      <w:ind w:right="120"/>
      <w:jc w:val="center"/>
    </w:pPr>
    <w:r w:rsidRPr="007B6727">
      <w:rPr>
        <w:sz w:val="20"/>
        <w:szCs w:val="20"/>
      </w:rPr>
      <w:t>Sponsored Programs</w:t>
    </w:r>
    <w:r w:rsidR="00D05FD5">
      <w:rPr>
        <w:sz w:val="20"/>
        <w:szCs w:val="20"/>
      </w:rPr>
      <w:t xml:space="preserve"> &amp; Research Compliance</w:t>
    </w:r>
  </w:p>
  <w:p w14:paraId="67C221EE" w14:textId="77777777" w:rsidR="00E7301B" w:rsidRPr="007B6727" w:rsidRDefault="00E7301B" w:rsidP="00E7301B">
    <w:pPr>
      <w:ind w:right="120"/>
      <w:jc w:val="center"/>
    </w:pPr>
    <w:r w:rsidRPr="007B6727">
      <w:rPr>
        <w:sz w:val="20"/>
        <w:szCs w:val="20"/>
      </w:rPr>
      <w:t>800 Hawk Dr, New Paltz, NY 12561</w:t>
    </w:r>
  </w:p>
  <w:p w14:paraId="1D9CA651" w14:textId="77777777" w:rsidR="00E7301B" w:rsidRPr="007B6727" w:rsidRDefault="00E7301B" w:rsidP="00E7301B">
    <w:pPr>
      <w:ind w:right="120"/>
      <w:jc w:val="center"/>
      <w:rPr>
        <w:sz w:val="20"/>
        <w:szCs w:val="20"/>
      </w:rPr>
    </w:pPr>
    <w:r w:rsidRPr="007B6727">
      <w:rPr>
        <w:sz w:val="20"/>
        <w:szCs w:val="20"/>
      </w:rPr>
      <w:t>Old Main B120</w:t>
    </w:r>
  </w:p>
  <w:p w14:paraId="1DA538C3" w14:textId="77777777" w:rsidR="00E7301B" w:rsidRDefault="00E73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1CF"/>
    <w:multiLevelType w:val="hybridMultilevel"/>
    <w:tmpl w:val="63E6F7E6"/>
    <w:lvl w:ilvl="0" w:tplc="8160DC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9C470A"/>
    <w:multiLevelType w:val="hybridMultilevel"/>
    <w:tmpl w:val="21E24FA8"/>
    <w:lvl w:ilvl="0" w:tplc="8160DC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44AE4"/>
    <w:multiLevelType w:val="hybridMultilevel"/>
    <w:tmpl w:val="7DDA9D88"/>
    <w:lvl w:ilvl="0" w:tplc="8160DC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367F59"/>
    <w:multiLevelType w:val="hybridMultilevel"/>
    <w:tmpl w:val="AA88C3B2"/>
    <w:lvl w:ilvl="0" w:tplc="8160DC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A4070"/>
    <w:multiLevelType w:val="hybridMultilevel"/>
    <w:tmpl w:val="A4E46CA0"/>
    <w:lvl w:ilvl="0" w:tplc="8160DC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9753CB"/>
    <w:multiLevelType w:val="hybridMultilevel"/>
    <w:tmpl w:val="9878B706"/>
    <w:lvl w:ilvl="0" w:tplc="8160DC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A5418A9"/>
    <w:multiLevelType w:val="hybridMultilevel"/>
    <w:tmpl w:val="9B407BFE"/>
    <w:lvl w:ilvl="0" w:tplc="8160DC3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017163C"/>
    <w:multiLevelType w:val="hybridMultilevel"/>
    <w:tmpl w:val="45EAABB8"/>
    <w:lvl w:ilvl="0" w:tplc="8160DC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F57D01"/>
    <w:multiLevelType w:val="hybridMultilevel"/>
    <w:tmpl w:val="BFEC6E76"/>
    <w:lvl w:ilvl="0" w:tplc="8160DC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C772F2"/>
    <w:multiLevelType w:val="hybridMultilevel"/>
    <w:tmpl w:val="DF2A084E"/>
    <w:lvl w:ilvl="0" w:tplc="8160DC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1"/>
  </w:num>
  <w:num w:numId="6">
    <w:abstractNumId w:val="5"/>
  </w:num>
  <w:num w:numId="7">
    <w:abstractNumId w:val="2"/>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58"/>
    <w:rsid w:val="00162501"/>
    <w:rsid w:val="00310F93"/>
    <w:rsid w:val="00331420"/>
    <w:rsid w:val="00571558"/>
    <w:rsid w:val="006D2AE1"/>
    <w:rsid w:val="00AD0167"/>
    <w:rsid w:val="00C11C16"/>
    <w:rsid w:val="00D05FD5"/>
    <w:rsid w:val="00E7301B"/>
    <w:rsid w:val="00F11772"/>
    <w:rsid w:val="00FA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0BBC7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117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FootnoteText">
    <w:name w:val="footnote text"/>
    <w:basedOn w:val="Normal"/>
    <w:rPr>
      <w:sz w:val="20"/>
      <w:szCs w:val="20"/>
    </w:rPr>
  </w:style>
  <w:style w:type="character" w:styleId="FootnoteReference">
    <w:name w:val="footnote reference"/>
    <w:basedOn w:val="DefaultParagraphFont"/>
    <w:rPr>
      <w:vertAlign w:val="superscript"/>
    </w:rPr>
  </w:style>
  <w:style w:type="paragraph" w:styleId="Header">
    <w:name w:val="header"/>
    <w:basedOn w:val="Normal"/>
    <w:link w:val="HeaderChar"/>
    <w:uiPriority w:val="99"/>
    <w:unhideWhenUsed/>
    <w:rsid w:val="00E7301B"/>
    <w:pPr>
      <w:tabs>
        <w:tab w:val="center" w:pos="4680"/>
        <w:tab w:val="right" w:pos="9360"/>
      </w:tabs>
    </w:pPr>
  </w:style>
  <w:style w:type="character" w:customStyle="1" w:styleId="HeaderChar">
    <w:name w:val="Header Char"/>
    <w:basedOn w:val="DefaultParagraphFont"/>
    <w:link w:val="Header"/>
    <w:uiPriority w:val="99"/>
    <w:rsid w:val="00E7301B"/>
    <w:rPr>
      <w:sz w:val="24"/>
      <w:szCs w:val="24"/>
    </w:rPr>
  </w:style>
  <w:style w:type="paragraph" w:styleId="Footer">
    <w:name w:val="footer"/>
    <w:basedOn w:val="Normal"/>
    <w:link w:val="FooterChar"/>
    <w:uiPriority w:val="99"/>
    <w:unhideWhenUsed/>
    <w:rsid w:val="00E7301B"/>
    <w:pPr>
      <w:tabs>
        <w:tab w:val="center" w:pos="4680"/>
        <w:tab w:val="right" w:pos="9360"/>
      </w:tabs>
    </w:pPr>
  </w:style>
  <w:style w:type="character" w:customStyle="1" w:styleId="FooterChar">
    <w:name w:val="Footer Char"/>
    <w:basedOn w:val="DefaultParagraphFont"/>
    <w:link w:val="Footer"/>
    <w:uiPriority w:val="99"/>
    <w:rsid w:val="00E7301B"/>
    <w:rPr>
      <w:sz w:val="24"/>
      <w:szCs w:val="24"/>
    </w:rPr>
  </w:style>
  <w:style w:type="paragraph" w:styleId="ListParagraph">
    <w:name w:val="List Paragraph"/>
    <w:basedOn w:val="Normal"/>
    <w:uiPriority w:val="34"/>
    <w:qFormat/>
    <w:rsid w:val="00162501"/>
    <w:pPr>
      <w:ind w:left="720"/>
      <w:contextualSpacing/>
    </w:pPr>
  </w:style>
  <w:style w:type="character" w:customStyle="1" w:styleId="Heading1Char">
    <w:name w:val="Heading 1 Char"/>
    <w:basedOn w:val="DefaultParagraphFont"/>
    <w:link w:val="Heading1"/>
    <w:uiPriority w:val="9"/>
    <w:rsid w:val="00F117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1820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Determinations Checklist for Use of Surrogates in</vt:lpstr>
    </vt:vector>
  </TitlesOfParts>
  <Company>SUNY New Paltz</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Determinations Checklist for Use of Surrogates in</dc:title>
  <dc:subject/>
  <dc:creator>Mary Boyle</dc:creator>
  <cp:keywords/>
  <dc:description/>
  <cp:lastModifiedBy>Roseann Merrill</cp:lastModifiedBy>
  <cp:revision>13</cp:revision>
  <cp:lastPrinted>2007-12-06T21:40:00Z</cp:lastPrinted>
  <dcterms:created xsi:type="dcterms:W3CDTF">2019-03-20T15:32:00Z</dcterms:created>
  <dcterms:modified xsi:type="dcterms:W3CDTF">2019-03-20T15:52:00Z</dcterms:modified>
</cp:coreProperties>
</file>